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096DB0">
      <w:pPr>
        <w:snapToGrid w:val="0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3</w:t>
      </w:r>
    </w:p>
    <w:p w14:paraId="2B6D1C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</w:pPr>
      <w:r>
        <w:rPr>
          <w:rFonts w:hint="eastAsia" w:ascii="黑体" w:hAnsi="黑体" w:eastAsia="黑体" w:cs="黑体"/>
          <w:b w:val="0"/>
          <w:sz w:val="36"/>
          <w:szCs w:val="52"/>
          <w:lang w:val="en-US" w:eastAsia="zh-CN"/>
        </w:rPr>
        <w:t>职业教育专业教学资源库、在线精品课程推荐汇总表</w:t>
      </w:r>
    </w:p>
    <w:p w14:paraId="69457A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 xml:space="preserve">推荐单位（盖章）：                              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黑体" w:hAnsi="黑体" w:eastAsia="黑体" w:cs="黑体"/>
          <w:sz w:val="28"/>
          <w:szCs w:val="28"/>
        </w:rPr>
        <w:t xml:space="preserve">    填报日期：     年     月    日</w:t>
      </w:r>
    </w:p>
    <w:p w14:paraId="49C67F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一、专业教学资源库</w:t>
      </w:r>
    </w:p>
    <w:tbl>
      <w:tblPr>
        <w:tblStyle w:val="8"/>
        <w:tblW w:w="1381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3"/>
        <w:gridCol w:w="1638"/>
        <w:gridCol w:w="1708"/>
        <w:gridCol w:w="1788"/>
        <w:gridCol w:w="2042"/>
        <w:gridCol w:w="1950"/>
        <w:gridCol w:w="1698"/>
        <w:gridCol w:w="1721"/>
      </w:tblGrid>
      <w:tr w14:paraId="2E2D12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  <w:jc w:val="center"/>
        </w:trPr>
        <w:tc>
          <w:tcPr>
            <w:tcW w:w="1273" w:type="dxa"/>
            <w:shd w:val="clear" w:color="auto" w:fill="auto"/>
            <w:vAlign w:val="center"/>
          </w:tcPr>
          <w:p w14:paraId="3B16CA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</w:rPr>
              <w:t>序号</w:t>
            </w:r>
          </w:p>
        </w:tc>
        <w:tc>
          <w:tcPr>
            <w:tcW w:w="1638" w:type="dxa"/>
            <w:shd w:val="clear" w:color="auto" w:fill="auto"/>
            <w:vAlign w:val="center"/>
          </w:tcPr>
          <w:p w14:paraId="21018C6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ind w:left="-93" w:leftChars="0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资源库名称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0AF336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资源库级别</w:t>
            </w:r>
          </w:p>
        </w:tc>
        <w:tc>
          <w:tcPr>
            <w:tcW w:w="1788" w:type="dxa"/>
            <w:shd w:val="clear" w:color="auto" w:fill="auto"/>
            <w:vAlign w:val="center"/>
          </w:tcPr>
          <w:p w14:paraId="2BC155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专业大类</w:t>
            </w:r>
          </w:p>
        </w:tc>
        <w:tc>
          <w:tcPr>
            <w:tcW w:w="2042" w:type="dxa"/>
            <w:shd w:val="clear" w:color="auto" w:fill="auto"/>
            <w:vAlign w:val="center"/>
          </w:tcPr>
          <w:p w14:paraId="243487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专业名称</w:t>
            </w:r>
          </w:p>
          <w:p w14:paraId="0DE87B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（专业代码）</w:t>
            </w:r>
          </w:p>
        </w:tc>
        <w:tc>
          <w:tcPr>
            <w:tcW w:w="1950" w:type="dxa"/>
            <w:shd w:val="clear" w:color="auto" w:fill="auto"/>
            <w:vAlign w:val="center"/>
          </w:tcPr>
          <w:p w14:paraId="377238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第一主持单位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09DF9A1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项目负责人</w:t>
            </w:r>
          </w:p>
        </w:tc>
        <w:tc>
          <w:tcPr>
            <w:tcW w:w="1721" w:type="dxa"/>
            <w:shd w:val="clear" w:color="auto" w:fill="auto"/>
            <w:vAlign w:val="center"/>
          </w:tcPr>
          <w:p w14:paraId="50BFD4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bookmarkStart w:id="0" w:name="_GoBack"/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运行平台</w:t>
            </w:r>
          </w:p>
          <w:bookmarkEnd w:id="0"/>
        </w:tc>
      </w:tr>
      <w:tr w14:paraId="3D49EC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0937A0F0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638" w:type="dxa"/>
            <w:vAlign w:val="center"/>
          </w:tcPr>
          <w:p w14:paraId="0F9BEB4A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0CF882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26B466A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32A0F02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74F12C4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330CC2A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11FE2CB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9497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FA06B0D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638" w:type="dxa"/>
            <w:vAlign w:val="center"/>
          </w:tcPr>
          <w:p w14:paraId="6FF83328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8909C2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1021624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5CC25C6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5B2EC99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1A02A3B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9839AD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157368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56FF9FF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638" w:type="dxa"/>
            <w:vAlign w:val="center"/>
          </w:tcPr>
          <w:p w14:paraId="470B457E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596B97A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4E95718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19B3007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25D2C3F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1BEBC1F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5F73817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13A6FA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677F367">
            <w:pPr>
              <w:ind w:left="-93"/>
              <w:jc w:val="center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...</w:t>
            </w:r>
          </w:p>
        </w:tc>
        <w:tc>
          <w:tcPr>
            <w:tcW w:w="1638" w:type="dxa"/>
            <w:vAlign w:val="center"/>
          </w:tcPr>
          <w:p w14:paraId="09C24E79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F0B816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6B7F1B4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261BC5DD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5E818C0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3B20D4A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412FE9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462E8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9B59CF3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</w:p>
        </w:tc>
        <w:tc>
          <w:tcPr>
            <w:tcW w:w="1638" w:type="dxa"/>
            <w:vAlign w:val="center"/>
          </w:tcPr>
          <w:p w14:paraId="5ABD1515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4AA4280D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60C7B44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0C43056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47907C7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7D4ED14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5E6829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</w:tbl>
    <w:p w14:paraId="082543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61" w:beforeLines="50"/>
        <w:textAlignment w:val="auto"/>
        <w:rPr>
          <w:rFonts w:hint="eastAsia" w:ascii="方正仿宋_GB2312" w:hAnsi="方正仿宋_GB2312" w:eastAsia="方正仿宋_GB2312" w:cs="方正仿宋_GB2312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填表说明：</w:t>
      </w:r>
    </w:p>
    <w:p w14:paraId="2F324C62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1.推荐单位填写此表，加盖公章后扫描形成PDF文档提交。</w:t>
      </w:r>
    </w:p>
    <w:p w14:paraId="3E7D8166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2.表中序号和基本信息应与“附件5 推荐专业教学资源库、在线精品课程接入信息汇总表”中一致。</w:t>
      </w:r>
    </w:p>
    <w:p w14:paraId="05E4D04D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3.资源库级别：省级、校级。</w:t>
      </w:r>
    </w:p>
    <w:p w14:paraId="043FDCC6">
      <w:pPr>
        <w:snapToGrid w:val="0"/>
        <w:rPr>
          <w:rFonts w:hint="default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4.专业大类、专业名称：如果是专业群资源库，请填写主导专业及其所属的专业大类。</w:t>
      </w:r>
    </w:p>
    <w:p w14:paraId="72FCC5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二、在线精品课程</w:t>
      </w:r>
    </w:p>
    <w:tbl>
      <w:tblPr>
        <w:tblStyle w:val="8"/>
        <w:tblW w:w="1406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1254"/>
        <w:gridCol w:w="1389"/>
        <w:gridCol w:w="1419"/>
        <w:gridCol w:w="1373"/>
        <w:gridCol w:w="1384"/>
        <w:gridCol w:w="1904"/>
        <w:gridCol w:w="1512"/>
        <w:gridCol w:w="1477"/>
        <w:gridCol w:w="1497"/>
      </w:tblGrid>
      <w:tr w14:paraId="0479C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  <w:jc w:val="center"/>
        </w:trPr>
        <w:tc>
          <w:tcPr>
            <w:tcW w:w="852" w:type="dxa"/>
            <w:vAlign w:val="center"/>
          </w:tcPr>
          <w:p w14:paraId="2AEC5E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jc w:val="center"/>
              <w:textAlignment w:val="auto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</w:rPr>
              <w:t>序号</w:t>
            </w:r>
          </w:p>
        </w:tc>
        <w:tc>
          <w:tcPr>
            <w:tcW w:w="1254" w:type="dxa"/>
            <w:vAlign w:val="center"/>
          </w:tcPr>
          <w:p w14:paraId="49CDB4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ind w:left="-93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课程名称</w:t>
            </w:r>
          </w:p>
        </w:tc>
        <w:tc>
          <w:tcPr>
            <w:tcW w:w="1389" w:type="dxa"/>
            <w:vAlign w:val="center"/>
          </w:tcPr>
          <w:p w14:paraId="2EA3EF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教育层次</w:t>
            </w:r>
          </w:p>
        </w:tc>
        <w:tc>
          <w:tcPr>
            <w:tcW w:w="1419" w:type="dxa"/>
            <w:vAlign w:val="center"/>
          </w:tcPr>
          <w:p w14:paraId="04AAC1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课程级别</w:t>
            </w:r>
          </w:p>
        </w:tc>
        <w:tc>
          <w:tcPr>
            <w:tcW w:w="1373" w:type="dxa"/>
            <w:vAlign w:val="center"/>
          </w:tcPr>
          <w:p w14:paraId="48480C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课程类型</w:t>
            </w:r>
          </w:p>
        </w:tc>
        <w:tc>
          <w:tcPr>
            <w:tcW w:w="1384" w:type="dxa"/>
            <w:vAlign w:val="center"/>
          </w:tcPr>
          <w:p w14:paraId="43C19A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专业大类</w:t>
            </w:r>
          </w:p>
        </w:tc>
        <w:tc>
          <w:tcPr>
            <w:tcW w:w="1904" w:type="dxa"/>
            <w:vAlign w:val="center"/>
          </w:tcPr>
          <w:p w14:paraId="6FBC61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专业名称</w:t>
            </w:r>
          </w:p>
          <w:p w14:paraId="1F2876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（专业代码）</w:t>
            </w:r>
          </w:p>
        </w:tc>
        <w:tc>
          <w:tcPr>
            <w:tcW w:w="1512" w:type="dxa"/>
            <w:vAlign w:val="center"/>
          </w:tcPr>
          <w:p w14:paraId="2BD538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第一主持单位</w:t>
            </w:r>
          </w:p>
        </w:tc>
        <w:tc>
          <w:tcPr>
            <w:tcW w:w="1477" w:type="dxa"/>
            <w:vAlign w:val="center"/>
          </w:tcPr>
          <w:p w14:paraId="228E08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课程负责人</w:t>
            </w:r>
          </w:p>
        </w:tc>
        <w:tc>
          <w:tcPr>
            <w:tcW w:w="1497" w:type="dxa"/>
            <w:vAlign w:val="center"/>
          </w:tcPr>
          <w:p w14:paraId="38A1AA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运行平台</w:t>
            </w:r>
          </w:p>
        </w:tc>
      </w:tr>
      <w:tr w14:paraId="77E86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9" w:hRule="atLeast"/>
          <w:jc w:val="center"/>
        </w:trPr>
        <w:tc>
          <w:tcPr>
            <w:tcW w:w="852" w:type="dxa"/>
            <w:vAlign w:val="center"/>
          </w:tcPr>
          <w:p w14:paraId="02553128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254" w:type="dxa"/>
            <w:vAlign w:val="center"/>
          </w:tcPr>
          <w:p w14:paraId="03FDB2DE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7BDCA0A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1182F96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523E2FC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4A4222A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428BD46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7A3075B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4ADDFDD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14C98F7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FE7F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0BDEF846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254" w:type="dxa"/>
            <w:vAlign w:val="center"/>
          </w:tcPr>
          <w:p w14:paraId="26532DB6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77948A6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4BE199D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49B5154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0472777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387ECDA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61E9BE2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1C99F4D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44458DB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5EFDBD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14652617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254" w:type="dxa"/>
            <w:vAlign w:val="center"/>
          </w:tcPr>
          <w:p w14:paraId="53EED1C9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27FA3EB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68397AB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7E5193E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46DA665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234FC9A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03B4B7B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7ACCE91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2433439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35C180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3B135AE3">
            <w:pPr>
              <w:ind w:left="-93"/>
              <w:jc w:val="center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...</w:t>
            </w:r>
          </w:p>
        </w:tc>
        <w:tc>
          <w:tcPr>
            <w:tcW w:w="1254" w:type="dxa"/>
            <w:vAlign w:val="center"/>
          </w:tcPr>
          <w:p w14:paraId="1612D95B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52D5062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013A46B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0933C9A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78C8B0F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61ED4E2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1AD6585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79F72A4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36F35F8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510E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4B587015">
            <w:pPr>
              <w:ind w:left="-93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254" w:type="dxa"/>
            <w:vAlign w:val="center"/>
          </w:tcPr>
          <w:p w14:paraId="2D096CBB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4897A41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4C920A8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2D91D8A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02E9FFB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6F6CB2C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40C5DCD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27B8966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5601D8B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22CA1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72DF8AE0">
            <w:pPr>
              <w:ind w:left="-93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254" w:type="dxa"/>
            <w:vAlign w:val="center"/>
          </w:tcPr>
          <w:p w14:paraId="0A094B6D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524B4C9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547FA2B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1C9AE5A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15E2D5D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38A3952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4F4D138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0AE23A9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658B148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</w:tbl>
    <w:p w14:paraId="4C51DF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61" w:beforeLines="50"/>
        <w:textAlignment w:val="auto"/>
        <w:rPr>
          <w:rFonts w:hint="eastAsia" w:ascii="方正仿宋_GB2312" w:hAnsi="方正仿宋_GB2312" w:eastAsia="方正仿宋_GB2312" w:cs="方正仿宋_GB2312"/>
          <w:b/>
          <w:bCs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21"/>
          <w:szCs w:val="21"/>
          <w:lang w:val="en-US" w:eastAsia="zh-CN"/>
        </w:rPr>
        <w:t>填表说明：</w:t>
      </w:r>
    </w:p>
    <w:p w14:paraId="071D61F2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1.推荐单位填写此表，加盖公章后扫描形成PDF文档提交。</w:t>
      </w:r>
    </w:p>
    <w:p w14:paraId="13E8A958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2.表中序号和基本信息应与“附件5 推荐专业教学资源库、在线精品课程接入信息汇总表”中一致。</w:t>
      </w:r>
    </w:p>
    <w:p w14:paraId="2E69E330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3.教育层次：中职、高职专科、职业本科。</w:t>
      </w:r>
    </w:p>
    <w:p w14:paraId="26F69EFB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4.课程级别：省级、校级。</w:t>
      </w:r>
    </w:p>
    <w:p w14:paraId="00B0DA13">
      <w:pPr>
        <w:snapToGrid w:val="0"/>
        <w:rPr>
          <w:rFonts w:hint="default"/>
          <w:lang w:val="en-US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5.课程类型：校企共建课程、职教出海课程、其他课程。</w:t>
      </w:r>
    </w:p>
    <w:sectPr>
      <w:footerReference r:id="rId3" w:type="default"/>
      <w:pgSz w:w="16838" w:h="11906" w:orient="landscape"/>
      <w:pgMar w:top="1803" w:right="1440" w:bottom="1803" w:left="1440" w:header="851" w:footer="992" w:gutter="0"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967EDB5-CCC5-4806-9A6D-7769BDC5655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6E1B89A-BA66-4AF6-A380-421F3DCC6C2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32FE9786-A743-4129-972E-3210D0D6276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5C70E2BB-E8AA-441D-9E59-4AA2A147590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39CACFF-2DAA-4E94-BBCF-4C07A62FEE4B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36415AE2-8B74-46BD-926C-75CF0F5647B2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57651EC8-3B8A-4C0B-8E76-BF9F46BCF785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20E13D47-1109-47C2-BEEE-B54C4DD48D10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9" w:fontKey="{CF6DDE76-717B-414D-B174-D26313F634C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409F4A">
    <w:pPr>
      <w:pStyle w:val="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6EA9550">
                          <w:pPr>
                            <w:pStyle w:val="6"/>
                            <w:rPr>
                              <w:rFonts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6EA9550">
                    <w:pPr>
                      <w:pStyle w:val="6"/>
                      <w:rPr>
                        <w:rFonts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U0ZmM4Y2I0M2JjYTdhMzJmZmM3MGVmMTM1NzExNTEifQ=="/>
  </w:docVars>
  <w:rsids>
    <w:rsidRoot w:val="001A2F73"/>
    <w:rsid w:val="00006D1A"/>
    <w:rsid w:val="00006E69"/>
    <w:rsid w:val="001238C8"/>
    <w:rsid w:val="00133107"/>
    <w:rsid w:val="001A2F73"/>
    <w:rsid w:val="001A37B5"/>
    <w:rsid w:val="001A557A"/>
    <w:rsid w:val="001B6304"/>
    <w:rsid w:val="001C1027"/>
    <w:rsid w:val="002A5F11"/>
    <w:rsid w:val="002B0A4C"/>
    <w:rsid w:val="002B2DB2"/>
    <w:rsid w:val="002C7D68"/>
    <w:rsid w:val="002E1DB5"/>
    <w:rsid w:val="002E3BC2"/>
    <w:rsid w:val="002F3E82"/>
    <w:rsid w:val="00384ACF"/>
    <w:rsid w:val="003A17A7"/>
    <w:rsid w:val="0040233E"/>
    <w:rsid w:val="00416E2B"/>
    <w:rsid w:val="00452905"/>
    <w:rsid w:val="00464B6C"/>
    <w:rsid w:val="004971C9"/>
    <w:rsid w:val="004B609A"/>
    <w:rsid w:val="004C33C7"/>
    <w:rsid w:val="004C6A07"/>
    <w:rsid w:val="005E0DD8"/>
    <w:rsid w:val="00622481"/>
    <w:rsid w:val="0067092F"/>
    <w:rsid w:val="00684E92"/>
    <w:rsid w:val="006F01B9"/>
    <w:rsid w:val="007F7135"/>
    <w:rsid w:val="00827490"/>
    <w:rsid w:val="0087161E"/>
    <w:rsid w:val="00903717"/>
    <w:rsid w:val="00931520"/>
    <w:rsid w:val="009E475A"/>
    <w:rsid w:val="009F4275"/>
    <w:rsid w:val="00A140DA"/>
    <w:rsid w:val="00A32598"/>
    <w:rsid w:val="00A9559F"/>
    <w:rsid w:val="00B52580"/>
    <w:rsid w:val="00B52916"/>
    <w:rsid w:val="00C76DC7"/>
    <w:rsid w:val="00C80A2A"/>
    <w:rsid w:val="00D5683D"/>
    <w:rsid w:val="00E41C54"/>
    <w:rsid w:val="00E72D24"/>
    <w:rsid w:val="00E960B3"/>
    <w:rsid w:val="00F02D72"/>
    <w:rsid w:val="00FD09C5"/>
    <w:rsid w:val="01F81447"/>
    <w:rsid w:val="027A39E2"/>
    <w:rsid w:val="04BE5FB8"/>
    <w:rsid w:val="07724C40"/>
    <w:rsid w:val="08AE0D4E"/>
    <w:rsid w:val="08FF3C00"/>
    <w:rsid w:val="0D9B5860"/>
    <w:rsid w:val="0F6634D4"/>
    <w:rsid w:val="11423ACC"/>
    <w:rsid w:val="12B75DF4"/>
    <w:rsid w:val="13D50C28"/>
    <w:rsid w:val="158F7205"/>
    <w:rsid w:val="16F106F8"/>
    <w:rsid w:val="172A6F7D"/>
    <w:rsid w:val="1844637C"/>
    <w:rsid w:val="1FF86F04"/>
    <w:rsid w:val="21731ABB"/>
    <w:rsid w:val="2264488C"/>
    <w:rsid w:val="26AD26F2"/>
    <w:rsid w:val="26DC5220"/>
    <w:rsid w:val="282A35FC"/>
    <w:rsid w:val="2D733BEA"/>
    <w:rsid w:val="2DDF4A1F"/>
    <w:rsid w:val="2E313E53"/>
    <w:rsid w:val="2EE96D27"/>
    <w:rsid w:val="329E1117"/>
    <w:rsid w:val="32CF4709"/>
    <w:rsid w:val="35B61A4A"/>
    <w:rsid w:val="36536A47"/>
    <w:rsid w:val="38920D43"/>
    <w:rsid w:val="3895638F"/>
    <w:rsid w:val="3C4E6A4B"/>
    <w:rsid w:val="3D42082D"/>
    <w:rsid w:val="3E067AAC"/>
    <w:rsid w:val="3E73334C"/>
    <w:rsid w:val="3F656A54"/>
    <w:rsid w:val="40A50691"/>
    <w:rsid w:val="42C73F08"/>
    <w:rsid w:val="44160949"/>
    <w:rsid w:val="444C417C"/>
    <w:rsid w:val="453F642A"/>
    <w:rsid w:val="47280531"/>
    <w:rsid w:val="479559FD"/>
    <w:rsid w:val="47F81975"/>
    <w:rsid w:val="49A40179"/>
    <w:rsid w:val="4CA354D7"/>
    <w:rsid w:val="50CD6C5C"/>
    <w:rsid w:val="522914F3"/>
    <w:rsid w:val="528A0854"/>
    <w:rsid w:val="54FD2457"/>
    <w:rsid w:val="58B24661"/>
    <w:rsid w:val="597E430C"/>
    <w:rsid w:val="598002BB"/>
    <w:rsid w:val="5B2472F7"/>
    <w:rsid w:val="5C52680F"/>
    <w:rsid w:val="5CB908EB"/>
    <w:rsid w:val="5E5C0E92"/>
    <w:rsid w:val="60FE7DB8"/>
    <w:rsid w:val="62027C90"/>
    <w:rsid w:val="62611925"/>
    <w:rsid w:val="67316662"/>
    <w:rsid w:val="68692862"/>
    <w:rsid w:val="68A17E1F"/>
    <w:rsid w:val="6AC2245F"/>
    <w:rsid w:val="6F38697D"/>
    <w:rsid w:val="709A5F19"/>
    <w:rsid w:val="74D54CF9"/>
    <w:rsid w:val="75CC753B"/>
    <w:rsid w:val="76CB5624"/>
    <w:rsid w:val="774F24D9"/>
    <w:rsid w:val="79734823"/>
    <w:rsid w:val="79AF11DC"/>
    <w:rsid w:val="7DFD25D7"/>
    <w:rsid w:val="7EAF501B"/>
    <w:rsid w:val="7F4C5153"/>
    <w:rsid w:val="7FBFD72B"/>
    <w:rsid w:val="B3FEEE70"/>
    <w:rsid w:val="E6DE0235"/>
    <w:rsid w:val="EFDF43F7"/>
    <w:rsid w:val="FFFE9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  <w:pPr>
      <w:jc w:val="left"/>
    </w:pPr>
  </w:style>
  <w:style w:type="paragraph" w:styleId="4">
    <w:name w:val="Body Text"/>
    <w:basedOn w:val="1"/>
    <w:qFormat/>
    <w:uiPriority w:val="0"/>
    <w:rPr>
      <w:rFonts w:ascii="宋体" w:hAnsi="宋体" w:cs="宋体"/>
      <w:szCs w:val="30"/>
      <w:lang w:val="zh-CN" w:bidi="zh-CN"/>
    </w:rPr>
  </w:style>
  <w:style w:type="paragraph" w:styleId="5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page number"/>
    <w:basedOn w:val="10"/>
    <w:qFormat/>
    <w:uiPriority w:val="0"/>
  </w:style>
  <w:style w:type="character" w:customStyle="1" w:styleId="12">
    <w:name w:val="页眉 Char"/>
    <w:basedOn w:val="10"/>
    <w:link w:val="7"/>
    <w:qFormat/>
    <w:uiPriority w:val="99"/>
    <w:rPr>
      <w:sz w:val="18"/>
      <w:szCs w:val="18"/>
    </w:rPr>
  </w:style>
  <w:style w:type="character" w:customStyle="1" w:styleId="13">
    <w:name w:val="页脚 Char"/>
    <w:basedOn w:val="10"/>
    <w:link w:val="6"/>
    <w:qFormat/>
    <w:uiPriority w:val="99"/>
    <w:rPr>
      <w:sz w:val="18"/>
      <w:szCs w:val="18"/>
    </w:rPr>
  </w:style>
  <w:style w:type="character" w:customStyle="1" w:styleId="14">
    <w:name w:val="批注框文本 Char"/>
    <w:basedOn w:val="10"/>
    <w:link w:val="5"/>
    <w:semiHidden/>
    <w:qFormat/>
    <w:uiPriority w:val="99"/>
    <w:rPr>
      <w:kern w:val="2"/>
      <w:sz w:val="18"/>
      <w:szCs w:val="18"/>
    </w:rPr>
  </w:style>
  <w:style w:type="paragraph" w:customStyle="1" w:styleId="15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</Pages>
  <Words>385</Words>
  <Characters>401</Characters>
  <Lines>22</Lines>
  <Paragraphs>6</Paragraphs>
  <TotalTime>2</TotalTime>
  <ScaleCrop>false</ScaleCrop>
  <LinksUpToDate>false</LinksUpToDate>
  <CharactersWithSpaces>475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2025-02-11T07:16:00Z</dcterms:created>
  <dc:creator>yang zehua</dc:creator>
  <cp:lastModifiedBy>HEP</cp:lastModifiedBy>
  <cp:lastPrinted>2025-01-07T08:10:00Z</cp:lastPrinted>
  <dcterms:modified xsi:type="dcterms:W3CDTF">2025-08-01T11:25:40Z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301A6ACB74C842F6B109E80AC905FFBD_13</vt:lpwstr>
  </property>
  <property fmtid="{D5CDD505-2E9C-101B-9397-08002B2CF9AE}" pid="4" name="KSOTemplateDocerSaveRecord">
    <vt:lpwstr>eyJoZGlkIjoiNjdjMDUyOWJjNTA3YzVlZDZmM2NmYzI4NmZjOTM4ODciLCJ1c2VySWQiOiI3MDczOTMwNDcifQ==</vt:lpwstr>
  </property>
</Properties>
</file>